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19" w:rsidRPr="003C7C19" w:rsidRDefault="003C7C19" w:rsidP="003C7C19">
      <w:pPr>
        <w:spacing w:after="0" w:line="240" w:lineRule="auto"/>
        <w:jc w:val="center"/>
        <w:textAlignment w:val="top"/>
        <w:outlineLvl w:val="0"/>
        <w:rPr>
          <w:rFonts w:ascii="Lato" w:eastAsia="Times New Roman" w:hAnsi="Lato" w:cs="Times New Roman"/>
          <w:color w:val="2128C6"/>
          <w:spacing w:val="30"/>
          <w:kern w:val="36"/>
          <w:sz w:val="54"/>
          <w:szCs w:val="90"/>
          <w:lang w:eastAsia="ru-RU"/>
        </w:rPr>
      </w:pPr>
      <w:r w:rsidRPr="003C7C19">
        <w:rPr>
          <w:rFonts w:ascii="Lato" w:eastAsia="Times New Roman" w:hAnsi="Lato" w:cs="Times New Roman"/>
          <w:color w:val="2128C6"/>
          <w:spacing w:val="30"/>
          <w:kern w:val="36"/>
          <w:sz w:val="36"/>
          <w:szCs w:val="72"/>
          <w:lang w:eastAsia="ru-RU"/>
        </w:rPr>
        <w:t>Музыкальные инструменты</w:t>
      </w:r>
      <w:r w:rsidRPr="003C7C19">
        <w:rPr>
          <w:rFonts w:ascii="Lato" w:eastAsia="Times New Roman" w:hAnsi="Lato" w:cs="Times New Roman"/>
          <w:color w:val="2128C6"/>
          <w:spacing w:val="30"/>
          <w:kern w:val="36"/>
          <w:sz w:val="12"/>
          <w:szCs w:val="72"/>
          <w:lang w:eastAsia="ru-RU"/>
        </w:rPr>
        <w:t xml:space="preserve">: </w:t>
      </w:r>
      <w:r w:rsidRPr="003C7C19">
        <w:rPr>
          <w:rFonts w:ascii="Lato" w:eastAsia="Times New Roman" w:hAnsi="Lato" w:cs="Times New Roman"/>
          <w:color w:val="2128C6"/>
          <w:spacing w:val="30"/>
          <w:kern w:val="36"/>
          <w:sz w:val="36"/>
          <w:szCs w:val="96"/>
          <w:lang w:eastAsia="ru-RU"/>
        </w:rPr>
        <w:t>фортепиано</w:t>
      </w:r>
    </w:p>
    <w:p w:rsidR="003C7C19" w:rsidRPr="003C7C19" w:rsidRDefault="003C7C19" w:rsidP="003C7C19">
      <w:pPr>
        <w:spacing w:after="0" w:line="240" w:lineRule="auto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Хорошо известные вам инструменты пианино и рояль имеют общее название - фортепиано.</w:t>
      </w:r>
    </w:p>
    <w:p w:rsidR="003C7C19" w:rsidRPr="003C7C19" w:rsidRDefault="003C7C19" w:rsidP="003C7C19">
      <w:pPr>
        <w:spacing w:before="180" w:after="0" w:line="240" w:lineRule="auto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FF0000"/>
          <w:sz w:val="30"/>
          <w:lang w:eastAsia="ru-RU"/>
        </w:rPr>
        <w:t>Фортепиано</w:t>
      </w: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 xml:space="preserve"> — это обобщающее название клавишных музыкальных инструментов — </w:t>
      </w:r>
      <w:r w:rsidRPr="003C7C19">
        <w:rPr>
          <w:rFonts w:ascii="Lato" w:eastAsia="Times New Roman" w:hAnsi="Lato" w:cs="Times New Roman"/>
          <w:b/>
          <w:bCs/>
          <w:color w:val="FF0000"/>
          <w:sz w:val="30"/>
          <w:lang w:eastAsia="ru-RU"/>
        </w:rPr>
        <w:t>роялей и пианино.</w:t>
      </w:r>
    </w:p>
    <w:p w:rsidR="003C7C19" w:rsidRPr="003C7C19" w:rsidRDefault="003C7C19" w:rsidP="003C7C19">
      <w:pPr>
        <w:spacing w:before="180" w:after="0" w:line="240" w:lineRule="auto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Слово это пришло к нам с итальянского, и дословно переводится как «громко тихо» (</w:t>
      </w:r>
      <w:proofErr w:type="spellStart"/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forte</w:t>
      </w:r>
      <w:proofErr w:type="spellEnd"/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 xml:space="preserve"> - громко, </w:t>
      </w:r>
      <w:proofErr w:type="spellStart"/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piano</w:t>
      </w:r>
      <w:proofErr w:type="spellEnd"/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 xml:space="preserve"> - тихо).</w:t>
      </w:r>
    </w:p>
    <w:p w:rsidR="003C7C19" w:rsidRPr="003C7C19" w:rsidRDefault="003C7C19" w:rsidP="003C7C1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3C7C19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drawing>
          <wp:inline distT="0" distB="0" distL="0" distR="0" wp14:anchorId="3004CF00" wp14:editId="438606B2">
            <wp:extent cx="1378648" cy="1040879"/>
            <wp:effectExtent l="0" t="0" r="0" b="6985"/>
            <wp:docPr id="1" name="Рисунок 1" descr="https://lh6.googleusercontent.com/jroLBawrqfOi7ujgzmo4p_6WqSnXS0vWHvzTqKhr5I0-yJh6yfeUWa3lnE4ahTvh73iS-XYNabKHVh1QIoDRGME24-XjfpII89tDrZBAM0AJWQr0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jroLBawrqfOi7ujgzmo4p_6WqSnXS0vWHvzTqKhr5I0-yJh6yfeUWa3lnE4ahTvh73iS-XYNabKHVh1QIoDRGME24-XjfpII89tDrZBAM0AJWQr0=w128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245" cy="104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C19" w:rsidRPr="003C7C19" w:rsidRDefault="003C7C19" w:rsidP="003C7C19">
      <w:pPr>
        <w:spacing w:after="0" w:line="240" w:lineRule="auto"/>
        <w:jc w:val="center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Пианино</w:t>
      </w:r>
    </w:p>
    <w:p w:rsidR="003C7C19" w:rsidRPr="003C7C19" w:rsidRDefault="003C7C19" w:rsidP="003C7C19">
      <w:pPr>
        <w:spacing w:after="0" w:line="240" w:lineRule="auto"/>
        <w:jc w:val="center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Пианино и рояль с виду спутаешь едва ль</w:t>
      </w:r>
    </w:p>
    <w:p w:rsidR="003C7C19" w:rsidRPr="003C7C19" w:rsidRDefault="003C7C19" w:rsidP="003C7C19">
      <w:pPr>
        <w:spacing w:before="180" w:after="0" w:line="240" w:lineRule="auto"/>
        <w:jc w:val="center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Только знай – у них давно есть название одно.</w:t>
      </w:r>
    </w:p>
    <w:p w:rsidR="003C7C19" w:rsidRPr="003C7C19" w:rsidRDefault="003C7C19" w:rsidP="003C7C19">
      <w:pPr>
        <w:spacing w:before="180" w:after="0" w:line="240" w:lineRule="auto"/>
        <w:jc w:val="center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Не забудь. Фортепиано - произносится оно.</w:t>
      </w:r>
    </w:p>
    <w:p w:rsidR="003C7C19" w:rsidRPr="003C7C19" w:rsidRDefault="003C7C19" w:rsidP="003C7C1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bookmarkStart w:id="0" w:name="_GoBack"/>
      <w:r w:rsidRPr="003C7C19">
        <w:rPr>
          <w:rFonts w:ascii="Times New Roman" w:eastAsia="Times New Roman" w:hAnsi="Times New Roman" w:cs="Times New Roman"/>
          <w:noProof/>
          <w:sz w:val="40"/>
          <w:szCs w:val="24"/>
          <w:lang w:eastAsia="ru-RU"/>
        </w:rPr>
        <w:drawing>
          <wp:inline distT="0" distB="0" distL="0" distR="0" wp14:anchorId="07BBB063" wp14:editId="466A71A6">
            <wp:extent cx="1775460" cy="1382492"/>
            <wp:effectExtent l="0" t="0" r="0" b="8255"/>
            <wp:docPr id="2" name="Рисунок 2" descr="https://lh6.googleusercontent.com/7CwTX8CBPsj7WHjjXgO2hLTGLWZ96GkDW5Nkd0bJN_vrVagDWXDrcEySna_5TE7p-szQRy6nqpTbShqHbCP5eQ71oc5nvI3DDjTePXiI_9vYcbY8TpFBDLxNS9_LaYPATu15rHbkDLnuHKTRDb-he6RsD_X0Cm5pcSpM-N_j7eUck4k=w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7CwTX8CBPsj7WHjjXgO2hLTGLWZ96GkDW5Nkd0bJN_vrVagDWXDrcEySna_5TE7p-szQRy6nqpTbShqHbCP5eQ71oc5nvI3DDjTePXiI_9vYcbY8TpFBDLxNS9_LaYPATu15rHbkDLnuHKTRDb-he6RsD_X0Cm5pcSpM-N_j7eUck4k=w128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68" cy="139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7C19" w:rsidRPr="003C7C19" w:rsidRDefault="003C7C19" w:rsidP="003C7C19">
      <w:pPr>
        <w:spacing w:after="0" w:line="240" w:lineRule="auto"/>
        <w:jc w:val="center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Рояль</w:t>
      </w:r>
    </w:p>
    <w:p w:rsidR="003C7C19" w:rsidRPr="003C7C19" w:rsidRDefault="003C7C19" w:rsidP="003C7C19">
      <w:pPr>
        <w:spacing w:after="0" w:line="240" w:lineRule="auto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Имя у фортепиано не простое, состоит оно из двух итальянских слов: форте - громко и пиано - тихо. По-русски можно было его назвать “</w:t>
      </w:r>
      <w:proofErr w:type="spellStart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громкотихо</w:t>
      </w:r>
      <w:proofErr w:type="spellEnd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”</w:t>
      </w:r>
    </w:p>
    <w:p w:rsidR="003C7C19" w:rsidRPr="003C7C19" w:rsidRDefault="003C7C19" w:rsidP="003C7C19">
      <w:pPr>
        <w:spacing w:before="180" w:after="0" w:line="240" w:lineRule="auto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 xml:space="preserve">Рояль - другое название фортепиано, рояль в переводе значит “королевский”. Появился рояль на свет в 1709 году </w:t>
      </w:r>
      <w:proofErr w:type="gramStart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в мастерской итальянца</w:t>
      </w:r>
      <w:proofErr w:type="gramEnd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 xml:space="preserve"> </w:t>
      </w:r>
      <w:proofErr w:type="spellStart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Бартоломео</w:t>
      </w:r>
      <w:proofErr w:type="spellEnd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 xml:space="preserve"> </w:t>
      </w:r>
      <w:proofErr w:type="spellStart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Кристофори</w:t>
      </w:r>
      <w:proofErr w:type="spellEnd"/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>.</w:t>
      </w:r>
    </w:p>
    <w:p w:rsidR="003C7C19" w:rsidRPr="003C7C19" w:rsidRDefault="003C7C19" w:rsidP="003C7C19">
      <w:pPr>
        <w:spacing w:before="180" w:after="0" w:line="240" w:lineRule="auto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Рояль</w:t>
      </w:r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 xml:space="preserve"> – это концертный инструмент, его место на сцене.</w:t>
      </w:r>
    </w:p>
    <w:p w:rsidR="003C7C19" w:rsidRPr="003C7C19" w:rsidRDefault="003C7C19" w:rsidP="003C7C19">
      <w:pPr>
        <w:spacing w:before="180" w:after="0" w:line="240" w:lineRule="auto"/>
        <w:textAlignment w:val="top"/>
        <w:rPr>
          <w:rFonts w:ascii="Lato" w:eastAsia="Times New Roman" w:hAnsi="Lato" w:cs="Times New Roman"/>
          <w:color w:val="212121"/>
          <w:sz w:val="30"/>
          <w:lang w:eastAsia="ru-RU"/>
        </w:rPr>
      </w:pPr>
      <w:r w:rsidRPr="003C7C19">
        <w:rPr>
          <w:rFonts w:ascii="Lato" w:eastAsia="Times New Roman" w:hAnsi="Lato" w:cs="Times New Roman"/>
          <w:b/>
          <w:bCs/>
          <w:color w:val="212121"/>
          <w:sz w:val="30"/>
          <w:lang w:eastAsia="ru-RU"/>
        </w:rPr>
        <w:t>Пианино</w:t>
      </w:r>
      <w:r w:rsidRPr="003C7C19">
        <w:rPr>
          <w:rFonts w:ascii="Lato" w:eastAsia="Times New Roman" w:hAnsi="Lato" w:cs="Times New Roman"/>
          <w:color w:val="212121"/>
          <w:sz w:val="30"/>
          <w:lang w:eastAsia="ru-RU"/>
        </w:rPr>
        <w:t xml:space="preserve"> с итальянского значит маленькое фортепиано.</w:t>
      </w:r>
    </w:p>
    <w:p w:rsidR="00EE6D3D" w:rsidRPr="003C7C19" w:rsidRDefault="00EE6D3D">
      <w:pPr>
        <w:rPr>
          <w:sz w:val="36"/>
        </w:rPr>
      </w:pPr>
    </w:p>
    <w:sectPr w:rsidR="00EE6D3D" w:rsidRPr="003C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19"/>
    <w:rsid w:val="003C7C19"/>
    <w:rsid w:val="00EE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6092C-3282-42A2-93E6-0E59D0B4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6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504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5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3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4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41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88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6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0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2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4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5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283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88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37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65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74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16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511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3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8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9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7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3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5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0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3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50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77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4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8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83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38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2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0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8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12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79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706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1</cp:revision>
  <dcterms:created xsi:type="dcterms:W3CDTF">2022-11-22T15:08:00Z</dcterms:created>
  <dcterms:modified xsi:type="dcterms:W3CDTF">2022-11-22T15:10:00Z</dcterms:modified>
</cp:coreProperties>
</file>